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9C" w:rsidRDefault="00047A5E" w:rsidP="00047A5E">
      <w:pPr>
        <w:jc w:val="center"/>
      </w:pPr>
      <w:r>
        <w:t>Differentiating the Health Effects of Beverages</w:t>
      </w:r>
    </w:p>
    <w:p w:rsidR="00047A5E" w:rsidRDefault="00047A5E" w:rsidP="00047A5E">
      <w:pPr>
        <w:pStyle w:val="ListParagraph"/>
        <w:numPr>
          <w:ilvl w:val="0"/>
          <w:numId w:val="1"/>
        </w:numPr>
      </w:pPr>
      <w:r>
        <w:t>The United States Agriculture Department (</w:t>
      </w:r>
      <w:r w:rsidRPr="00CB5A76">
        <w:rPr>
          <w:highlight w:val="yellow"/>
        </w:rPr>
        <w:t>USDA</w:t>
      </w:r>
      <w:r>
        <w:t xml:space="preserve">) advises people who eat a 2,000 calorie diet to limit themselves to 10tsp </w:t>
      </w:r>
      <w:proofErr w:type="gramStart"/>
      <w:r>
        <w:t>( or</w:t>
      </w:r>
      <w:proofErr w:type="gramEnd"/>
      <w:r>
        <w:t xml:space="preserve"> </w:t>
      </w:r>
      <w:r w:rsidRPr="00CB5A76">
        <w:rPr>
          <w:highlight w:val="yellow"/>
        </w:rPr>
        <w:t>40 grams</w:t>
      </w:r>
      <w:r>
        <w:t>) of added sugar a day.</w:t>
      </w:r>
    </w:p>
    <w:p w:rsidR="00047A5E" w:rsidRDefault="00047A5E" w:rsidP="00047A5E">
      <w:pPr>
        <w:pStyle w:val="ListParagraph"/>
        <w:numPr>
          <w:ilvl w:val="0"/>
          <w:numId w:val="1"/>
        </w:numPr>
      </w:pPr>
      <w:r>
        <w:t>What are some health problems associated with diets high in sugar?</w:t>
      </w:r>
    </w:p>
    <w:p w:rsidR="00047A5E" w:rsidRDefault="00CB5A76" w:rsidP="00047A5E">
      <w:pPr>
        <w:pStyle w:val="ListParagraph"/>
        <w:numPr>
          <w:ilvl w:val="1"/>
          <w:numId w:val="1"/>
        </w:numPr>
      </w:pPr>
      <w:r>
        <w:t>Type II Diabetes</w:t>
      </w:r>
    </w:p>
    <w:p w:rsidR="00047A5E" w:rsidRDefault="00CB5A76" w:rsidP="00047A5E">
      <w:pPr>
        <w:pStyle w:val="ListParagraph"/>
        <w:numPr>
          <w:ilvl w:val="1"/>
          <w:numId w:val="1"/>
        </w:numPr>
      </w:pPr>
      <w:r>
        <w:t>Obesity</w:t>
      </w:r>
    </w:p>
    <w:p w:rsidR="00047A5E" w:rsidRDefault="00CB5A76" w:rsidP="00047A5E">
      <w:pPr>
        <w:pStyle w:val="ListParagraph"/>
        <w:numPr>
          <w:ilvl w:val="1"/>
          <w:numId w:val="1"/>
        </w:numPr>
      </w:pPr>
      <w:r>
        <w:t>Dental Caries</w:t>
      </w:r>
    </w:p>
    <w:p w:rsidR="00047A5E" w:rsidRDefault="00047A5E" w:rsidP="00047A5E">
      <w:pPr>
        <w:pStyle w:val="ListParagraph"/>
        <w:numPr>
          <w:ilvl w:val="0"/>
          <w:numId w:val="1"/>
        </w:numPr>
      </w:pPr>
      <w:r>
        <w:t xml:space="preserve">The Dietary Guidelines for Americans 2010 recommends </w:t>
      </w:r>
      <w:r w:rsidRPr="00CB5A76">
        <w:rPr>
          <w:highlight w:val="yellow"/>
        </w:rPr>
        <w:t>limiting “added sugars”</w:t>
      </w:r>
      <w:r>
        <w:t>. Added sugars are sugars that are not found naturally in a product. Sugars are found naturally in fruits (</w:t>
      </w:r>
      <w:r w:rsidRPr="00CB5A76">
        <w:rPr>
          <w:highlight w:val="yellow"/>
        </w:rPr>
        <w:t>fructose</w:t>
      </w:r>
      <w:r>
        <w:t>) and fluid milk and milk products (</w:t>
      </w:r>
      <w:r w:rsidRPr="00CB5A76">
        <w:rPr>
          <w:highlight w:val="yellow"/>
        </w:rPr>
        <w:t>lactose</w:t>
      </w:r>
      <w:r>
        <w:t>). Many foods with added sugars provide calories, but no essential nutrients or fiber, which we call “empty calories”.</w:t>
      </w:r>
    </w:p>
    <w:p w:rsidR="00047A5E" w:rsidRDefault="00047A5E" w:rsidP="00047A5E">
      <w:pPr>
        <w:pStyle w:val="ListParagraph"/>
        <w:numPr>
          <w:ilvl w:val="0"/>
          <w:numId w:val="1"/>
        </w:numPr>
      </w:pPr>
      <w:r>
        <w:t>The major sources of added sugars in the diets of Americans are:</w:t>
      </w:r>
    </w:p>
    <w:p w:rsidR="00047A5E" w:rsidRDefault="00047A5E" w:rsidP="00047A5E">
      <w:pPr>
        <w:pStyle w:val="ListParagraph"/>
      </w:pPr>
      <w:r>
        <w:t>• Sodas, energy drinks and sports drinks (36% of added sugar intake)</w:t>
      </w:r>
    </w:p>
    <w:p w:rsidR="00047A5E" w:rsidRDefault="00047A5E" w:rsidP="00047A5E">
      <w:pPr>
        <w:pStyle w:val="ListParagraph"/>
      </w:pPr>
      <w:r>
        <w:t>• Grain-based desserts (13% of added sugar intake)</w:t>
      </w:r>
    </w:p>
    <w:p w:rsidR="00047A5E" w:rsidRDefault="00047A5E" w:rsidP="00047A5E">
      <w:pPr>
        <w:pStyle w:val="ListParagraph"/>
      </w:pPr>
      <w:r>
        <w:t>• Sugar-sweetened fruit drinks (10% of added sugar intake)</w:t>
      </w:r>
    </w:p>
    <w:p w:rsidR="00047A5E" w:rsidRDefault="00047A5E" w:rsidP="00047A5E">
      <w:pPr>
        <w:pStyle w:val="ListParagraph"/>
      </w:pPr>
      <w:r>
        <w:t>• Dairy-based desserts (6% of added sugar intake)</w:t>
      </w:r>
    </w:p>
    <w:p w:rsidR="00047A5E" w:rsidRDefault="00047A5E" w:rsidP="00047A5E">
      <w:pPr>
        <w:pStyle w:val="ListParagraph"/>
      </w:pPr>
      <w:r>
        <w:t>• Candy (6% of added sugar intake)</w:t>
      </w:r>
    </w:p>
    <w:p w:rsidR="00047A5E" w:rsidRDefault="00047A5E" w:rsidP="00047A5E">
      <w:pPr>
        <w:pStyle w:val="ListParagraph"/>
      </w:pPr>
    </w:p>
    <w:p w:rsidR="00047A5E" w:rsidRDefault="00047A5E" w:rsidP="00047A5E">
      <w:pPr>
        <w:pStyle w:val="ListParagraph"/>
        <w:numPr>
          <w:ilvl w:val="0"/>
          <w:numId w:val="1"/>
        </w:numPr>
      </w:pPr>
      <w:r>
        <w:t>So, it’s easy to see that sodas, energy drinks and sports drinks are where we get the most of the added sugar.</w:t>
      </w:r>
    </w:p>
    <w:p w:rsidR="00047A5E" w:rsidRDefault="00047A5E" w:rsidP="000549D7">
      <w:bookmarkStart w:id="0" w:name="_GoBack"/>
      <w:bookmarkEnd w:id="0"/>
    </w:p>
    <w:sectPr w:rsidR="00047A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57C8D"/>
    <w:multiLevelType w:val="hybridMultilevel"/>
    <w:tmpl w:val="8D42A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5E"/>
    <w:rsid w:val="00047A5E"/>
    <w:rsid w:val="000549D7"/>
    <w:rsid w:val="00626061"/>
    <w:rsid w:val="00CB5A76"/>
    <w:rsid w:val="00FA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D04FFC-F913-4595-8802-826681B75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Cherry, Garrison P.</dc:creator>
  <cp:keywords/>
  <dc:description/>
  <cp:lastModifiedBy>Cherry, Garrison P.</cp:lastModifiedBy>
  <cp:revision>3</cp:revision>
  <cp:lastPrinted>2015-12-07T17:11:00Z</cp:lastPrinted>
  <dcterms:created xsi:type="dcterms:W3CDTF">2015-12-07T16:50:00Z</dcterms:created>
  <dcterms:modified xsi:type="dcterms:W3CDTF">2015-12-10T22:52:00Z</dcterms:modified>
</cp:coreProperties>
</file>